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jc w:val="both"/>
        <w:rPr>
          <w:i w:val="1"/>
          <w:iCs w:val="1"/>
          <w:sz w:val="22"/>
          <w:szCs w:val="22"/>
        </w:rPr>
      </w:pPr>
    </w:p>
    <w:p>
      <w:pPr>
        <w:pStyle w:val="Normal.0"/>
        <w:spacing w:after="120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Domanda di partecipazione e dichiarazioni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hd w:val="clear" w:color="auto" w:fill="d8d8d8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hd w:val="clear" w:color="auto" w:fill="d8d8d8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DICHIARAZIONE RILASCIATE AI SENSI DEGLI ARTT. 46 E 47, D.P.R. 445/2000</w:t>
      </w:r>
    </w:p>
    <w:p>
      <w:pPr>
        <w:pStyle w:val="Normal.0"/>
        <w:spacing w:after="120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jc w:val="both"/>
        <w:rPr>
          <w:rFonts w:ascii="Garamond" w:cs="Garamond" w:hAnsi="Garamond" w:eastAsia="Garamond"/>
          <w:b w:val="1"/>
          <w:bCs w:val="1"/>
        </w:rPr>
      </w:pPr>
      <w:r>
        <w:rPr>
          <w:b w:val="1"/>
          <w:bCs w:val="1"/>
          <w:rtl w:val="0"/>
          <w:lang w:val="it-IT"/>
        </w:rPr>
        <w:t xml:space="preserve">OGGETTO: </w:t>
      </w:r>
      <w:r>
        <w:rPr>
          <w:rFonts w:ascii="Garamond" w:hAnsi="Garamond"/>
          <w:b w:val="1"/>
          <w:bCs w:val="1"/>
          <w:rtl w:val="0"/>
          <w:lang w:val="it-IT"/>
        </w:rPr>
        <w:t>Procedura negoziata d</w:t>
      </w:r>
      <w:r>
        <w:rPr>
          <w:rFonts w:ascii="Garamond" w:hAnsi="Garamond" w:hint="default"/>
          <w:b w:val="1"/>
          <w:bCs w:val="1"/>
          <w:rtl w:val="0"/>
          <w:lang w:val="it-IT"/>
        </w:rPr>
        <w:t>’</w:t>
      </w:r>
      <w:r>
        <w:rPr>
          <w:rFonts w:ascii="Garamond" w:hAnsi="Garamond"/>
          <w:b w:val="1"/>
          <w:bCs w:val="1"/>
          <w:rtl w:val="0"/>
          <w:lang w:val="it-IT"/>
        </w:rPr>
        <w:t>urgenza per l'acquisizione di materiale monouso di vestizione e protezione e di altri dispositivi urgenti per emergenza COVID-19 Lotti da 1 a 16 (gara 39-2020)</w:t>
      </w:r>
    </w:p>
    <w:p>
      <w:pPr>
        <w:pStyle w:val="Normal.0"/>
        <w:jc w:val="both"/>
      </w:pP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Il sottoscritto _______________________ in qualit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 xml:space="preserve">di </w:t>
      </w:r>
      <w:r>
        <w:rPr>
          <w:i w:val="1"/>
          <w:iCs w:val="1"/>
          <w:sz w:val="22"/>
          <w:szCs w:val="22"/>
          <w:rtl w:val="0"/>
          <w:lang w:val="it-IT"/>
        </w:rPr>
        <w:t>(titolare, legale rappresentante, procuratore, etc.)</w:t>
      </w:r>
      <w:r>
        <w:rPr>
          <w:sz w:val="22"/>
          <w:szCs w:val="22"/>
          <w:rtl w:val="0"/>
          <w:lang w:val="it-IT"/>
        </w:rPr>
        <w:t xml:space="preserve"> ____________________________ dell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impresa: ____________________________ con sede in _______________________ Provincia ____________ indirizzo ________________________</w:t>
      </w:r>
      <w:r>
        <w:rPr>
          <w:rFonts w:ascii="Arial Unicode MS" w:cs="Arial Unicode MS" w:hAnsi="Arial Unicode MS" w:eastAsia="Arial Unicode MS"/>
          <w:sz w:val="22"/>
          <w:szCs w:val="22"/>
        </w:rPr>
        <w:br w:type="textWrapping"/>
      </w:r>
      <w:r>
        <w:rPr>
          <w:sz w:val="22"/>
          <w:szCs w:val="22"/>
          <w:rtl w:val="0"/>
          <w:lang w:val="it-IT"/>
        </w:rPr>
        <w:t>Codice attivit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___________________ P. IVA:___________________________</w:t>
      </w:r>
    </w:p>
    <w:p>
      <w:pPr>
        <w:pStyle w:val="Normal.0"/>
        <w:numPr>
          <w:ilvl w:val="0"/>
          <w:numId w:val="2"/>
        </w:numPr>
        <w:bidi w:val="0"/>
        <w:spacing w:before="120" w:after="120"/>
        <w:ind w:right="0"/>
        <w:jc w:val="both"/>
        <w:rPr>
          <w:i w:val="1"/>
          <w:iCs w:val="1"/>
          <w:sz w:val="22"/>
          <w:szCs w:val="22"/>
          <w:rtl w:val="0"/>
          <w:lang w:val="it-IT"/>
        </w:rPr>
      </w:pPr>
      <w:r>
        <w:rPr>
          <w:i w:val="1"/>
          <w:iCs w:val="1"/>
          <w:sz w:val="22"/>
          <w:szCs w:val="22"/>
          <w:rtl w:val="0"/>
          <w:lang w:val="it-IT"/>
        </w:rPr>
        <w:t>[In caso di partecipazione in forma associata, riportare i dati di tutti i sottoscrittori della presente dichiarazione]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CHE PARTECIPA/NO ALLA GARA IN OGGETTO COME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it-IT"/>
        </w:rPr>
        <w:t>[barrare la casella di interesse]</w:t>
      </w:r>
    </w:p>
    <w:p>
      <w:pPr>
        <w:pStyle w:val="Normal.0"/>
        <w:spacing w:line="320" w:lineRule="exact"/>
        <w:jc w:val="both"/>
        <w:rPr>
          <w:i w:val="1"/>
          <w:i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  <w:lang w:val="it-IT"/>
        </w:rPr>
        <w:t xml:space="preserve"> </w:t>
        <w:tab/>
        <w:t>Operatore Economico singolo;</w:t>
      </w:r>
    </w:p>
    <w:p>
      <w:pPr>
        <w:pStyle w:val="Normal.0"/>
        <w:spacing w:line="320" w:lineRule="exact"/>
        <w:jc w:val="both"/>
        <w:rPr>
          <w:i w:val="1"/>
          <w:i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 xml:space="preserve">□ </w:t>
      </w:r>
      <w:r>
        <w:rPr>
          <w:sz w:val="22"/>
          <w:szCs w:val="22"/>
          <w:rtl w:val="0"/>
        </w:rPr>
        <w:tab/>
        <w:t>consorzio stabile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c), D.lgs 50/2016 e s.m.i.;</w:t>
      </w:r>
    </w:p>
    <w:p>
      <w:pPr>
        <w:pStyle w:val="Normal.0"/>
        <w:spacing w:line="320" w:lineRule="exact"/>
        <w:jc w:val="both"/>
        <w:rPr>
          <w:i w:val="1"/>
          <w:i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  <w:lang w:val="it-IT"/>
        </w:rPr>
        <w:t xml:space="preserve"> </w:t>
        <w:tab/>
        <w:t>consorzio di cooperative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b), D.lgs 50/2016 e s.m.i.;</w:t>
      </w:r>
    </w:p>
    <w:p>
      <w:pPr>
        <w:pStyle w:val="Normal.0"/>
        <w:spacing w:line="320" w:lineRule="exact"/>
        <w:jc w:val="both"/>
        <w:rPr>
          <w:i w:val="1"/>
          <w:i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  <w:lang w:val="it-IT"/>
        </w:rPr>
        <w:t xml:space="preserve"> </w:t>
        <w:tab/>
        <w:t>consorzio tra imprese artigiane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b), D.lgs 50/2016 e s.m.i.;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  <w:tab/>
      </w:r>
      <w:r>
        <w:rPr>
          <w:sz w:val="22"/>
          <w:szCs w:val="22"/>
          <w:rtl w:val="0"/>
          <w:lang w:val="it-IT"/>
        </w:rPr>
        <w:t>raggruppamento temporaneo di imprese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d), D.lgs 50/2016 e s.m.i.: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  <w:lang w:val="it-IT"/>
        </w:rPr>
        <w:t xml:space="preserve"> </w:t>
        <w:tab/>
        <w:t>consorzio ordinario di imprese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e), D. Lgs 50/2016 e s.m.i.;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  <w:lang w:val="it-IT"/>
        </w:rPr>
        <w:t xml:space="preserve"> </w:t>
        <w:tab/>
        <w:t>aggregazioni tra imprese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f), D. Lgs 50/2016 e s.m.i.;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  <w:tab/>
      </w:r>
      <w:r>
        <w:rPr>
          <w:sz w:val="22"/>
          <w:szCs w:val="22"/>
          <w:rtl w:val="0"/>
          <w:lang w:val="it-IT"/>
        </w:rPr>
        <w:t>GEIE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45, comma 2, lett. g), D. Lgs 50/2016 e s.m.i.;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  <w:tab/>
      </w:r>
      <w:r>
        <w:rPr>
          <w:sz w:val="22"/>
          <w:szCs w:val="22"/>
          <w:rtl w:val="0"/>
          <w:lang w:val="it-IT"/>
        </w:rPr>
        <w:t>Altro: __________________</w:t>
      </w:r>
    </w:p>
    <w:p>
      <w:pPr>
        <w:pStyle w:val="Normal.0"/>
        <w:spacing w:line="320" w:lineRule="exact"/>
        <w:jc w:val="both"/>
        <w:rPr>
          <w:sz w:val="22"/>
          <w:szCs w:val="22"/>
        </w:rPr>
      </w:pPr>
    </w:p>
    <w:p>
      <w:pPr>
        <w:pStyle w:val="Normal.0"/>
        <w:spacing w:line="320" w:lineRule="exact"/>
        <w:jc w:val="both"/>
        <w:rPr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CHIEDE/CHIEDONO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DI PARTECIPARE ALLA PRESENTE PROCEDURA DI GARA PER IL/I  LOTTO/I:</w:t>
      </w:r>
      <w:r>
        <w:rPr>
          <w:i w:val="1"/>
          <w:iCs w:val="1"/>
          <w:sz w:val="22"/>
          <w:szCs w:val="22"/>
          <w:rtl w:val="0"/>
          <w:lang w:val="it-IT"/>
        </w:rPr>
        <w:t xml:space="preserve"> _____________________________________________________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E</w:t>
      </w:r>
      <w:r>
        <w:rPr>
          <w:sz w:val="22"/>
          <w:szCs w:val="22"/>
          <w:rtl w:val="0"/>
          <w:lang w:val="it-IT"/>
        </w:rPr>
        <w:t xml:space="preserve"> </w:t>
      </w:r>
      <w:r>
        <w:rPr>
          <w:b w:val="1"/>
          <w:bCs w:val="1"/>
          <w:sz w:val="22"/>
          <w:szCs w:val="22"/>
          <w:rtl w:val="0"/>
          <w:lang w:val="it-IT"/>
        </w:rPr>
        <w:t>DICHIARA/NO</w:t>
      </w:r>
    </w:p>
    <w:p>
      <w:pPr>
        <w:pStyle w:val="Normal.0"/>
        <w:widowControl w:val="0"/>
        <w:spacing w:after="120" w:line="360" w:lineRule="auto"/>
        <w:jc w:val="both"/>
        <w:rPr>
          <w:sz w:val="22"/>
          <w:szCs w:val="22"/>
        </w:rPr>
      </w:pPr>
    </w:p>
    <w:p>
      <w:pPr>
        <w:pStyle w:val="Normal.0"/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ai fini delle comunicazioni (ex artt. 76, 83 del D.Lgs 50/2016 e s.m.i.) relative al presente appalto di eleggere domicilio in _________________ (__) via ______________________ n. ___ CAP _____ Tel. ______________ Fax  _______________ Email _________________________________</w:t>
      </w:r>
    </w:p>
    <w:p>
      <w:pPr>
        <w:pStyle w:val="Normal.0"/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PEC _______________________________________________________________________</w:t>
      </w:r>
    </w:p>
    <w:p>
      <w:pPr>
        <w:pStyle w:val="Normal.0"/>
        <w:widowControl w:val="0"/>
        <w:spacing w:after="120" w:line="360" w:lineRule="auto"/>
        <w:jc w:val="both"/>
        <w:rPr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it-IT"/>
        </w:rPr>
        <w:t>(o altro strumento analogo in caso di operatori appartenenti ad altri Stati membri __________________________________________________________________________________nome e cognome del referente ___________________________________________________)</w:t>
      </w:r>
      <w:r>
        <w:rPr>
          <w:sz w:val="22"/>
          <w:szCs w:val="22"/>
          <w:rtl w:val="0"/>
          <w:lang w:val="it-IT"/>
        </w:rPr>
        <w:t xml:space="preserve"> </w:t>
      </w:r>
    </w:p>
    <w:p>
      <w:pPr>
        <w:pStyle w:val="Normal.0"/>
        <w:widowControl w:val="0"/>
        <w:spacing w:after="120" w:line="360" w:lineRule="auto"/>
        <w:jc w:val="both"/>
        <w:rPr>
          <w:i w:val="1"/>
          <w:iCs w:val="1"/>
          <w:sz w:val="22"/>
          <w:szCs w:val="22"/>
        </w:rPr>
      </w:pPr>
      <w:r>
        <w:rPr>
          <w:sz w:val="22"/>
          <w:szCs w:val="22"/>
          <w:rtl w:val="0"/>
          <w:lang w:val="it-IT"/>
        </w:rPr>
        <w:t xml:space="preserve">e di essere a conoscenza che S.C.R. </w:t>
      </w:r>
      <w:r>
        <w:rPr>
          <w:sz w:val="22"/>
          <w:szCs w:val="22"/>
          <w:rtl w:val="0"/>
          <w:lang w:val="it-IT"/>
        </w:rPr>
        <w:t xml:space="preserve">– </w:t>
      </w:r>
      <w:r>
        <w:rPr>
          <w:sz w:val="22"/>
          <w:szCs w:val="22"/>
          <w:rtl w:val="0"/>
          <w:lang w:val="it-IT"/>
        </w:rPr>
        <w:t>Piemonte S.p.A. trasmetter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mediante PEC (posta elettronica certificata), o altro strumento analogo in caso di operatori concorrenti appartenenti ad altri Stati membri, le comunicazioni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76 del D.lgs. n. 50/2016 e s.m.i., con particolare riferimento alle decisioni prese in ordine alle ammissioni, esclusioni, richieste documentali e di chiarimenti, nonch</w:t>
      </w:r>
      <w:r>
        <w:rPr>
          <w:sz w:val="22"/>
          <w:szCs w:val="22"/>
          <w:rtl w:val="0"/>
          <w:lang w:val="it-IT"/>
        </w:rPr>
        <w:t xml:space="preserve">é </w:t>
      </w:r>
      <w:r>
        <w:rPr>
          <w:sz w:val="22"/>
          <w:szCs w:val="22"/>
          <w:rtl w:val="0"/>
          <w:lang w:val="it-IT"/>
        </w:rPr>
        <w:t>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 xml:space="preserve">aggiudicazione. </w:t>
      </w:r>
    </w:p>
    <w:p>
      <w:pPr>
        <w:pStyle w:val="Normal.0"/>
        <w:spacing w:line="320" w:lineRule="exact"/>
        <w:jc w:val="both"/>
        <w:rPr>
          <w:b w:val="1"/>
          <w:bCs w:val="1"/>
          <w:i w:val="1"/>
          <w:iCs w:val="1"/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 xml:space="preserve"> (solo per raggruppamenti temporanei o consorzi ordinari costituiti/costituendi)</w:t>
      </w:r>
    </w:p>
    <w:p>
      <w:pPr>
        <w:pStyle w:val="Normal.0"/>
        <w:spacing w:line="320" w:lineRule="exact"/>
        <w:jc w:val="both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DICHIARA/NO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ai sensi e per gli effetti dell'articolo 48 del D.lgs n. 50/2016 e s.m.i.:</w:t>
      </w:r>
    </w:p>
    <w:p>
      <w:pPr>
        <w:pStyle w:val="Normal.0"/>
        <w:spacing w:line="320" w:lineRule="exact"/>
        <w:ind w:left="426" w:firstLine="0"/>
        <w:jc w:val="both"/>
        <w:rPr>
          <w:sz w:val="22"/>
          <w:szCs w:val="22"/>
        </w:rPr>
      </w:pPr>
    </w:p>
    <w:p>
      <w:pPr>
        <w:pStyle w:val="Normal.0"/>
        <w:numPr>
          <w:ilvl w:val="0"/>
          <w:numId w:val="4"/>
        </w:numPr>
        <w:bidi w:val="0"/>
        <w:spacing w:after="120"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che, nell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ambito del raggruppamento temporaneo/consorzio ordinario,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 xml:space="preserve">impresa designata mandataria/capogruppo </w:t>
      </w:r>
      <w:r>
        <w:rPr>
          <w:sz w:val="22"/>
          <w:szCs w:val="22"/>
          <w:rtl w:val="0"/>
          <w:lang w:val="it-IT"/>
        </w:rPr>
        <w:t>è</w:t>
      </w:r>
      <w:r>
        <w:rPr>
          <w:sz w:val="22"/>
          <w:szCs w:val="22"/>
          <w:rtl w:val="0"/>
          <w:lang w:val="it-IT"/>
        </w:rPr>
        <w:t>: _____________________________________________________</w:t>
      </w:r>
    </w:p>
    <w:p>
      <w:pPr>
        <w:pStyle w:val="Normal.0"/>
        <w:numPr>
          <w:ilvl w:val="0"/>
          <w:numId w:val="4"/>
        </w:numPr>
        <w:bidi w:val="0"/>
        <w:spacing w:after="120"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le imprese mandanti sono: __________________________________________________</w:t>
      </w:r>
    </w:p>
    <w:p>
      <w:pPr>
        <w:pStyle w:val="Normal.0"/>
        <w:spacing w:line="320" w:lineRule="exact"/>
        <w:jc w:val="both"/>
        <w:rPr>
          <w:b w:val="1"/>
          <w:bCs w:val="1"/>
          <w:i w:val="1"/>
          <w:iCs w:val="1"/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(solo per consorzi/raggruppamenti non ancora costituiti)</w:t>
      </w:r>
    </w:p>
    <w:p>
      <w:pPr>
        <w:pStyle w:val="Normal.0"/>
        <w:spacing w:line="320" w:lineRule="exact"/>
        <w:jc w:val="both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  <w:numPr>
          <w:ilvl w:val="0"/>
          <w:numId w:val="5"/>
        </w:numPr>
        <w:bidi w:val="0"/>
        <w:spacing w:after="120"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impegnarsi irrevocabilmente, in caso di aggiudicazione della fornitura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oggetto, a conferire mandato collettivo speciale con rappresentanza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impresa a tale scopo individuata nella presente dichiarazione, qualificata come capogruppo mandatario, la quale stipuler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il contratto in nome e per conto proprio e delle imprese mandanti; si impegnano altres</w:t>
      </w:r>
      <w:r>
        <w:rPr>
          <w:sz w:val="22"/>
          <w:szCs w:val="22"/>
          <w:rtl w:val="0"/>
          <w:lang w:val="it-IT"/>
        </w:rPr>
        <w:t xml:space="preserve">ì </w:t>
      </w:r>
      <w:r>
        <w:rPr>
          <w:sz w:val="22"/>
          <w:szCs w:val="22"/>
          <w:rtl w:val="0"/>
          <w:lang w:val="it-IT"/>
        </w:rPr>
        <w:t>a non modificare la composizione del raggruppamento temporaneo da costituirsi sulla base del presente impegno, a perfezionare in tempo utile il relativo mandato irrevocabile indicando nel medesimo atto la quota di partecipazione di ciascuno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associazione, ed a conformarsi alla disciplina prevista dalle norme per i raggruppamenti temporanei;</w:t>
      </w:r>
    </w:p>
    <w:p>
      <w:pPr>
        <w:pStyle w:val="Normal.0"/>
        <w:spacing w:after="120" w:line="320" w:lineRule="exact"/>
        <w:jc w:val="both"/>
        <w:rPr>
          <w:sz w:val="22"/>
          <w:szCs w:val="22"/>
        </w:rPr>
      </w:pPr>
    </w:p>
    <w:p>
      <w:pPr>
        <w:pStyle w:val="Normal.0"/>
        <w:spacing w:line="320" w:lineRule="exact"/>
        <w:jc w:val="both"/>
        <w:rPr>
          <w:b w:val="1"/>
          <w:bCs w:val="1"/>
          <w:i w:val="1"/>
          <w:iCs w:val="1"/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[solo per consorzi fra societ</w:t>
      </w: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 xml:space="preserve">à </w:t>
      </w: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cooperative o tra imprese artigiane ex articolo 45, comma 2, lettera b), del D.Lgs 50/2016</w:t>
      </w:r>
      <w:r>
        <w:rPr>
          <w:sz w:val="22"/>
          <w:szCs w:val="22"/>
          <w:rtl w:val="0"/>
          <w:lang w:val="it-IT"/>
        </w:rPr>
        <w:t xml:space="preserve"> </w:t>
      </w: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e s.m.i. esclusi i consorzi stabili e i consorzi ordinari]</w:t>
      </w:r>
    </w:p>
    <w:p>
      <w:pPr>
        <w:pStyle w:val="Normal.0"/>
        <w:spacing w:line="320" w:lineRule="exact"/>
        <w:jc w:val="both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DICHIARA/NO</w:t>
      </w: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ai sensi dell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articolo 45, comma 2, lettera b), del D.lgs 50/2016 e s.m.i., che questo consorzio fra societ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cooperative / tra imprese artigiane concorre per i seguenti consorziati:</w:t>
      </w:r>
    </w:p>
    <w:p>
      <w:pPr>
        <w:pStyle w:val="Normal.0"/>
        <w:numPr>
          <w:ilvl w:val="0"/>
          <w:numId w:val="6"/>
        </w:numPr>
        <w:bidi w:val="0"/>
        <w:spacing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ragione sociale_________________sede______________codice fiscale______________</w:t>
      </w:r>
    </w:p>
    <w:p>
      <w:pPr>
        <w:pStyle w:val="Normal.0"/>
        <w:numPr>
          <w:ilvl w:val="0"/>
          <w:numId w:val="6"/>
        </w:numPr>
        <w:bidi w:val="0"/>
        <w:spacing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ragione sociale_________________sede______________codice fiscale______________</w:t>
      </w:r>
    </w:p>
    <w:p>
      <w:pPr>
        <w:pStyle w:val="Normal.0"/>
        <w:numPr>
          <w:ilvl w:val="0"/>
          <w:numId w:val="6"/>
        </w:numPr>
        <w:bidi w:val="0"/>
        <w:spacing w:line="320" w:lineRule="exact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ragione sociale_________________sede______________codice fiscale______________</w:t>
      </w:r>
    </w:p>
    <w:p>
      <w:pPr>
        <w:pStyle w:val="Normal.0"/>
        <w:spacing w:line="240" w:lineRule="exact"/>
        <w:jc w:val="both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  <w:spacing w:line="240" w:lineRule="exact"/>
        <w:jc w:val="both"/>
        <w:rPr>
          <w:b w:val="1"/>
          <w:bCs w:val="1"/>
          <w:i w:val="1"/>
          <w:iCs w:val="1"/>
          <w:sz w:val="22"/>
          <w:szCs w:val="22"/>
        </w:rPr>
      </w:pP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 xml:space="preserve"> [in alternativa al punto precedente, solo per consorzi stabili ex articoli 45, comma 2, lettera c) e 47, del D.Lgs 50/2016</w:t>
      </w:r>
      <w:r>
        <w:rPr>
          <w:sz w:val="22"/>
          <w:szCs w:val="22"/>
          <w:rtl w:val="0"/>
          <w:lang w:val="it-IT"/>
        </w:rPr>
        <w:t xml:space="preserve"> </w:t>
      </w:r>
      <w:r>
        <w:rPr>
          <w:b w:val="1"/>
          <w:bCs w:val="1"/>
          <w:i w:val="1"/>
          <w:iCs w:val="1"/>
          <w:sz w:val="22"/>
          <w:szCs w:val="22"/>
          <w:rtl w:val="0"/>
          <w:lang w:val="it-IT"/>
        </w:rPr>
        <w:t>e s.m.i.]</w:t>
      </w:r>
    </w:p>
    <w:p>
      <w:pPr>
        <w:pStyle w:val="Normal.0"/>
        <w:spacing w:line="240" w:lineRule="exact"/>
        <w:jc w:val="both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  <w:spacing w:after="120" w:line="240" w:lineRule="exact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ai sensi dell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47 del D.lgs 50/2016 e s.m.i., che questo consorzio stabile concorre:</w:t>
      </w:r>
    </w:p>
    <w:p>
      <w:pPr>
        <w:pStyle w:val="Normal.0"/>
        <w:spacing w:after="120" w:line="320" w:lineRule="exact"/>
        <w:ind w:firstLine="709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</w:rPr>
        <w:tab/>
        <w:t xml:space="preserve">in proprio; </w:t>
      </w:r>
    </w:p>
    <w:p>
      <w:pPr>
        <w:pStyle w:val="Normal.0"/>
        <w:spacing w:after="120" w:line="320" w:lineRule="exact"/>
        <w:jc w:val="both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it-IT"/>
        </w:rPr>
        <w:t xml:space="preserve">oppure </w:t>
      </w:r>
    </w:p>
    <w:p>
      <w:pPr>
        <w:pStyle w:val="Normal.0"/>
        <w:spacing w:after="120" w:line="320" w:lineRule="exact"/>
        <w:ind w:firstLine="709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</w:rPr>
        <w:tab/>
        <w:t xml:space="preserve">per conto di tutti gli operatori economici consorziati </w:t>
      </w:r>
    </w:p>
    <w:p>
      <w:pPr>
        <w:pStyle w:val="Normal.0"/>
        <w:spacing w:after="120" w:line="320" w:lineRule="exact"/>
        <w:jc w:val="both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  <w:lang w:val="it-IT"/>
        </w:rPr>
        <w:t xml:space="preserve">oppure </w:t>
      </w:r>
    </w:p>
    <w:p>
      <w:pPr>
        <w:pStyle w:val="Normal.0"/>
        <w:spacing w:after="120" w:line="320" w:lineRule="exact"/>
        <w:ind w:firstLine="709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□</w:t>
      </w:r>
      <w:r>
        <w:rPr>
          <w:sz w:val="22"/>
          <w:szCs w:val="22"/>
          <w:rtl w:val="0"/>
        </w:rPr>
        <w:tab/>
        <w:t>per conto dei seguenti operatori economici consorziati:</w:t>
      </w:r>
    </w:p>
    <w:p>
      <w:pPr>
        <w:pStyle w:val="Normal.0"/>
        <w:widowControl w:val="0"/>
        <w:numPr>
          <w:ilvl w:val="0"/>
          <w:numId w:val="8"/>
        </w:numPr>
        <w:bidi w:val="0"/>
        <w:spacing w:after="120" w:line="240" w:lineRule="exact"/>
        <w:ind w:right="0"/>
        <w:jc w:val="left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______________________________:</w:t>
      </w:r>
    </w:p>
    <w:p>
      <w:pPr>
        <w:pStyle w:val="Normal.0"/>
        <w:widowControl w:val="0"/>
        <w:numPr>
          <w:ilvl w:val="0"/>
          <w:numId w:val="8"/>
        </w:numPr>
        <w:bidi w:val="0"/>
        <w:spacing w:after="120" w:line="240" w:lineRule="exact"/>
        <w:ind w:right="0"/>
        <w:jc w:val="left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______________________________:</w:t>
      </w:r>
    </w:p>
    <w:p>
      <w:pPr>
        <w:pStyle w:val="Normal.0"/>
        <w:widowControl w:val="0"/>
        <w:numPr>
          <w:ilvl w:val="0"/>
          <w:numId w:val="8"/>
        </w:numPr>
        <w:bidi w:val="0"/>
        <w:spacing w:after="120" w:line="240" w:lineRule="exact"/>
        <w:ind w:right="0"/>
        <w:jc w:val="left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______________________________.</w:t>
      </w:r>
    </w:p>
    <w:p>
      <w:pPr>
        <w:pStyle w:val="Normal.0"/>
        <w:spacing w:line="320" w:lineRule="exact"/>
        <w:rPr>
          <w:b w:val="1"/>
          <w:bCs w:val="1"/>
          <w:sz w:val="22"/>
          <w:szCs w:val="22"/>
        </w:rPr>
      </w:pPr>
    </w:p>
    <w:p>
      <w:pPr>
        <w:pStyle w:val="Normal.0"/>
        <w:spacing w:line="320" w:lineRule="exact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DICHIARA/NO</w:t>
      </w:r>
    </w:p>
    <w:p>
      <w:pPr>
        <w:pStyle w:val="Normal.0"/>
        <w:spacing w:line="360" w:lineRule="auto"/>
        <w:rPr>
          <w:b w:val="1"/>
          <w:bCs w:val="1"/>
          <w:sz w:val="22"/>
          <w:szCs w:val="22"/>
        </w:rPr>
      </w:pPr>
    </w:p>
    <w:p>
      <w:pPr>
        <w:pStyle w:val="Normal.0"/>
        <w:numPr>
          <w:ilvl w:val="0"/>
          <w:numId w:val="10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essere iscritto al Registro delle Imprese di ___________, con il numero REA ___________, data di costituzione _______________, capitale sociale deliberato Euro _____________, capitale sociale sottoscritto Euro __________________, capitale sociale versato Euro _________________________, termine di durata della societ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_____________, oggetto sociale: 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.0"/>
        <w:spacing w:line="360" w:lineRule="auto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[da compilare solo in caso di societ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cooperativa] che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 xml:space="preserve">Operatore Economico, </w:t>
      </w:r>
      <w:r>
        <w:rPr>
          <w:sz w:val="22"/>
          <w:szCs w:val="22"/>
          <w:rtl w:val="0"/>
          <w:lang w:val="it-IT"/>
        </w:rPr>
        <w:t xml:space="preserve">è </w:t>
      </w:r>
      <w:r>
        <w:rPr>
          <w:sz w:val="22"/>
          <w:szCs w:val="22"/>
          <w:rtl w:val="0"/>
          <w:lang w:val="it-IT"/>
        </w:rPr>
        <w:t>iscritto nell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apposito Registro prefettizio con il n. ________, data di iscrizione _______________</w:t>
      </w:r>
    </w:p>
    <w:p>
      <w:pPr>
        <w:pStyle w:val="Normal.0"/>
        <w:spacing w:line="360" w:lineRule="auto"/>
        <w:ind w:firstLine="357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oggetto sociale: _____________________________________________________________</w:t>
      </w:r>
    </w:p>
    <w:p>
      <w:pPr>
        <w:pStyle w:val="Normal.0"/>
        <w:spacing w:line="360" w:lineRule="auto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_____________________________________________________________________________________________________________________________________________________</w:t>
      </w:r>
    </w:p>
    <w:p>
      <w:pPr>
        <w:pStyle w:val="Normal.0"/>
        <w:spacing w:line="360" w:lineRule="auto"/>
        <w:ind w:left="357" w:firstLine="0"/>
        <w:jc w:val="both"/>
        <w:rPr>
          <w:caps w:val="1"/>
        </w:rPr>
      </w:pPr>
    </w:p>
    <w:p>
      <w:pPr>
        <w:pStyle w:val="Normal.0"/>
        <w:numPr>
          <w:ilvl w:val="0"/>
          <w:numId w:val="10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conoscere puntualmente le cause di esclusione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80 del d.lgs. 50/2016 - che debbono intendersi qui riportate, seppur non materialmente trascritte - e di non trovarsi in nessuna delle suddette cause di esclusione;</w:t>
      </w:r>
    </w:p>
    <w:p>
      <w:pPr>
        <w:pStyle w:val="Normal.0"/>
        <w:numPr>
          <w:ilvl w:val="0"/>
          <w:numId w:val="10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nei propri confronti e nei confronti dei soggetti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80, comma 3, del D.</w:t>
      </w:r>
      <w:r>
        <w:rPr>
          <w:sz w:val="22"/>
          <w:szCs w:val="22"/>
          <w:rtl w:val="0"/>
          <w:lang w:val="it-IT"/>
        </w:rPr>
        <w:t> </w:t>
      </w:r>
      <w:r>
        <w:rPr>
          <w:sz w:val="22"/>
          <w:szCs w:val="22"/>
          <w:rtl w:val="0"/>
          <w:lang w:val="it-IT"/>
        </w:rPr>
        <w:t>Lgs. 50/2016 non ricorre la causa di esclusione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80, c. 5, lett. l), del D.</w:t>
      </w:r>
      <w:r>
        <w:rPr>
          <w:sz w:val="22"/>
          <w:szCs w:val="22"/>
          <w:rtl w:val="0"/>
          <w:lang w:val="it-IT"/>
        </w:rPr>
        <w:t> </w:t>
      </w:r>
      <w:r>
        <w:rPr>
          <w:sz w:val="22"/>
          <w:szCs w:val="22"/>
          <w:rtl w:val="0"/>
          <w:lang w:val="it-IT"/>
        </w:rPr>
        <w:t>Lgs. 50/2016 e s.m.i., sulla base dei dati che emergono dall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osservatorio;</w:t>
      </w:r>
    </w:p>
    <w:p>
      <w:pPr>
        <w:pStyle w:val="Normal.0"/>
        <w:numPr>
          <w:ilvl w:val="0"/>
          <w:numId w:val="10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non trovarsi nella fattispecie di cui all</w:t>
      </w:r>
      <w:r>
        <w:rPr>
          <w:sz w:val="22"/>
          <w:szCs w:val="22"/>
          <w:rtl w:val="0"/>
          <w:lang w:val="it-IT"/>
        </w:rPr>
        <w:t xml:space="preserve">’ </w:t>
      </w:r>
      <w:r>
        <w:rPr>
          <w:sz w:val="22"/>
          <w:szCs w:val="22"/>
          <w:rtl w:val="0"/>
          <w:lang w:val="it-IT"/>
        </w:rPr>
        <w:t xml:space="preserve">articolo 53 comma 16-ter del d. lgs. 165/2001; </w:t>
      </w:r>
    </w:p>
    <w:p>
      <w:pPr>
        <w:pStyle w:val="Normal.0"/>
        <w:numPr>
          <w:ilvl w:val="0"/>
          <w:numId w:val="10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 xml:space="preserve">che: </w:t>
      </w:r>
      <w:r>
        <w:rPr>
          <w:i w:val="1"/>
          <w:iCs w:val="1"/>
          <w:sz w:val="22"/>
          <w:szCs w:val="22"/>
          <w:rtl w:val="0"/>
          <w:lang w:val="it-IT"/>
        </w:rPr>
        <w:t>[barrare la sola casella che interessa]</w:t>
      </w:r>
    </w:p>
    <w:p>
      <w:pPr>
        <w:pStyle w:val="heading 5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276" w:hanging="425"/>
        <w:rPr>
          <w:rFonts w:ascii="Times New Roman" w:cs="Times New Roman" w:hAnsi="Times New Roman" w:eastAsia="Times New Roman"/>
          <w:i w:val="0"/>
          <w:iCs w:val="0"/>
          <w:sz w:val="22"/>
          <w:szCs w:val="22"/>
        </w:rPr>
      </w:pPr>
      <w:r>
        <w:rPr>
          <w:rFonts w:ascii="MS Gothic" w:cs="MS Gothic" w:hAnsi="MS Gothic" w:eastAsia="MS Gothic"/>
          <w:b w:val="1"/>
          <w:bCs w:val="1"/>
          <w:i w:val="0"/>
          <w:iCs w:val="0"/>
          <w:sz w:val="22"/>
          <w:szCs w:val="22"/>
          <w:rtl w:val="0"/>
          <w:lang w:val="it-IT"/>
        </w:rPr>
        <w:t>☐</w:t>
      </w:r>
      <w:r>
        <w:rPr>
          <w:rFonts w:ascii="Times New Roman" w:cs="Times New Roman" w:hAnsi="Times New Roman" w:eastAsia="Times New Roman"/>
          <w:b w:val="1"/>
          <w:bCs w:val="1"/>
          <w:i w:val="0"/>
          <w:iCs w:val="0"/>
          <w:sz w:val="22"/>
          <w:szCs w:val="22"/>
        </w:rPr>
        <w:tab/>
      </w:r>
      <w:r>
        <w:rPr>
          <w:rFonts w:ascii="Times New Roman" w:hAnsi="Times New Roman"/>
          <w:b w:val="1"/>
          <w:bCs w:val="1"/>
          <w:i w:val="0"/>
          <w:iCs w:val="0"/>
          <w:sz w:val="22"/>
          <w:szCs w:val="22"/>
          <w:u w:val="single"/>
          <w:rtl w:val="0"/>
          <w:lang w:val="it-IT"/>
        </w:rPr>
        <w:t>non sussiste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 xml:space="preserve"> alcuna situazioni di controllo di cui all</w:t>
      </w:r>
      <w:r>
        <w:rPr>
          <w:rFonts w:ascii="Times New Roman" w:hAnsi="Times New Roman" w:hint="default"/>
          <w:i w:val="0"/>
          <w:iCs w:val="0"/>
          <w:sz w:val="22"/>
          <w:szCs w:val="22"/>
          <w:rtl w:val="0"/>
          <w:lang w:val="it-IT"/>
        </w:rPr>
        <w:t>’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>art. 2359, codice civile, n</w:t>
      </w:r>
      <w:r>
        <w:rPr>
          <w:rFonts w:ascii="Times New Roman" w:hAnsi="Times New Roman" w:hint="default"/>
          <w:i w:val="0"/>
          <w:iCs w:val="0"/>
          <w:sz w:val="22"/>
          <w:szCs w:val="22"/>
          <w:rtl w:val="0"/>
          <w:lang w:val="it-IT"/>
        </w:rPr>
        <w:t xml:space="preserve">é 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>in una qualsiasi relazione, anche di fatto, che comporti che le offerte siano imputabili ad un unico centro decisionale con altro operatore economico che partecipi in concorrenza alla presente gara singolarmente o quale componente di raggruppamento di imprese o consorzio e di aver formulato l'offerta autonomamente;</w:t>
      </w:r>
    </w:p>
    <w:p>
      <w:pPr>
        <w:pStyle w:val="heading 5"/>
        <w:keepNext w:val="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276" w:firstLine="0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  <w:lang w:val="it-IT"/>
        </w:rPr>
        <w:t>oppure</w:t>
      </w:r>
    </w:p>
    <w:p>
      <w:pPr>
        <w:pStyle w:val="heading 5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276" w:hanging="425"/>
        <w:rPr>
          <w:rFonts w:ascii="Times New Roman" w:cs="Times New Roman" w:hAnsi="Times New Roman" w:eastAsia="Times New Roman"/>
          <w:i w:val="0"/>
          <w:iCs w:val="0"/>
          <w:sz w:val="22"/>
          <w:szCs w:val="22"/>
        </w:rPr>
      </w:pPr>
      <w:r>
        <w:rPr>
          <w:rFonts w:ascii="MS Gothic" w:cs="MS Gothic" w:hAnsi="MS Gothic" w:eastAsia="MS Gothic"/>
          <w:b w:val="1"/>
          <w:bCs w:val="1"/>
          <w:i w:val="0"/>
          <w:iCs w:val="0"/>
          <w:sz w:val="22"/>
          <w:szCs w:val="22"/>
          <w:rtl w:val="0"/>
          <w:lang w:val="it-IT"/>
        </w:rPr>
        <w:t>☐</w:t>
      </w:r>
      <w:r>
        <w:rPr>
          <w:rFonts w:ascii="Times New Roman" w:cs="Times New Roman" w:hAnsi="Times New Roman" w:eastAsia="Times New Roman"/>
          <w:b w:val="1"/>
          <w:bCs w:val="1"/>
          <w:i w:val="0"/>
          <w:iCs w:val="0"/>
          <w:sz w:val="22"/>
          <w:szCs w:val="22"/>
        </w:rPr>
        <w:tab/>
      </w:r>
      <w:r>
        <w:rPr>
          <w:rFonts w:ascii="Times New Roman" w:hAnsi="Times New Roman"/>
          <w:b w:val="1"/>
          <w:bCs w:val="1"/>
          <w:i w:val="0"/>
          <w:iCs w:val="0"/>
          <w:sz w:val="22"/>
          <w:szCs w:val="22"/>
          <w:u w:val="single"/>
          <w:rtl w:val="0"/>
          <w:lang w:val="it-IT"/>
        </w:rPr>
        <w:t>di non essere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 xml:space="preserve"> a conoscenza della partecipazione alla medesima procedura di soggetti che si trovano, rispetto al concorrente, in una delle situazioni di controllo di cui all'art. 2359, codice civile, e di aver formulato l'offerta autonomamente;</w:t>
      </w:r>
    </w:p>
    <w:p>
      <w:pPr>
        <w:pStyle w:val="heading 5"/>
        <w:keepNext w:val="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276" w:firstLine="0"/>
        <w:rPr>
          <w:rFonts w:ascii="Times New Roman" w:cs="Times New Roman" w:hAnsi="Times New Roman" w:eastAsia="Times New Roman"/>
          <w:b w:val="1"/>
          <w:bCs w:val="1"/>
          <w:sz w:val="22"/>
          <w:szCs w:val="22"/>
        </w:rPr>
      </w:pP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 xml:space="preserve"> 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it-IT"/>
        </w:rPr>
        <w:t>oppure</w:t>
      </w:r>
    </w:p>
    <w:p>
      <w:pPr>
        <w:pStyle w:val="heading 5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276" w:hanging="425"/>
        <w:rPr>
          <w:rFonts w:ascii="Times New Roman" w:cs="Times New Roman" w:hAnsi="Times New Roman" w:eastAsia="Times New Roman"/>
          <w:i w:val="0"/>
          <w:iCs w:val="0"/>
          <w:sz w:val="22"/>
          <w:szCs w:val="22"/>
        </w:rPr>
      </w:pPr>
      <w:r>
        <w:rPr>
          <w:rFonts w:ascii="MS Gothic" w:cs="MS Gothic" w:hAnsi="MS Gothic" w:eastAsia="MS Gothic"/>
          <w:b w:val="1"/>
          <w:bCs w:val="1"/>
          <w:i w:val="0"/>
          <w:iCs w:val="0"/>
          <w:sz w:val="22"/>
          <w:szCs w:val="22"/>
          <w:rtl w:val="0"/>
          <w:lang w:val="it-IT"/>
        </w:rPr>
        <w:t>☐</w:t>
      </w:r>
      <w:r>
        <w:rPr>
          <w:rFonts w:ascii="Times New Roman" w:cs="Times New Roman" w:hAnsi="Times New Roman" w:eastAsia="Times New Roman"/>
          <w:b w:val="1"/>
          <w:bCs w:val="1"/>
          <w:i w:val="0"/>
          <w:iCs w:val="0"/>
          <w:sz w:val="22"/>
          <w:szCs w:val="22"/>
        </w:rPr>
        <w:tab/>
      </w:r>
      <w:r>
        <w:rPr>
          <w:rFonts w:ascii="Times New Roman" w:hAnsi="Times New Roman"/>
          <w:b w:val="1"/>
          <w:bCs w:val="1"/>
          <w:i w:val="0"/>
          <w:iCs w:val="0"/>
          <w:sz w:val="22"/>
          <w:szCs w:val="22"/>
          <w:u w:val="single"/>
          <w:rtl w:val="0"/>
          <w:lang w:val="it-IT"/>
        </w:rPr>
        <w:t>di essere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 xml:space="preserve"> a conoscenza della partecipazione alla procedura di ________________ </w:t>
      </w:r>
      <w:r>
        <w:rPr>
          <w:rFonts w:ascii="Times New Roman" w:hAnsi="Times New Roman"/>
          <w:sz w:val="22"/>
          <w:szCs w:val="22"/>
          <w:rtl w:val="0"/>
          <w:lang w:val="it-IT"/>
        </w:rPr>
        <w:t>[indicare la denominazione dell</w:t>
      </w:r>
      <w:r>
        <w:rPr>
          <w:rFonts w:ascii="Times New Roman" w:hAnsi="Times New Roman" w:hint="default"/>
          <w:sz w:val="22"/>
          <w:szCs w:val="22"/>
          <w:rtl w:val="0"/>
          <w:lang w:val="it-IT"/>
        </w:rPr>
        <w:t>’</w:t>
      </w:r>
      <w:r>
        <w:rPr>
          <w:rFonts w:ascii="Times New Roman" w:hAnsi="Times New Roman"/>
          <w:sz w:val="22"/>
          <w:szCs w:val="22"/>
          <w:rtl w:val="0"/>
          <w:lang w:val="it-IT"/>
        </w:rPr>
        <w:t xml:space="preserve">operatore 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>economico</w:t>
      </w:r>
      <w:r>
        <w:rPr>
          <w:rFonts w:ascii="Times New Roman" w:hAnsi="Times New Roman"/>
          <w:sz w:val="22"/>
          <w:szCs w:val="22"/>
          <w:rtl w:val="0"/>
          <w:lang w:val="it-IT"/>
        </w:rPr>
        <w:t>]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>, operatore economico che si trova, rispetto ad esso, in una situazione di controllo di cui all'art. 2359, codice civile e di aver formulato l</w:t>
      </w:r>
      <w:r>
        <w:rPr>
          <w:rFonts w:ascii="Times New Roman" w:hAnsi="Times New Roman" w:hint="default"/>
          <w:i w:val="0"/>
          <w:iCs w:val="0"/>
          <w:sz w:val="22"/>
          <w:szCs w:val="22"/>
          <w:rtl w:val="0"/>
          <w:lang w:val="it-IT"/>
        </w:rPr>
        <w:t>’</w:t>
      </w:r>
      <w:r>
        <w:rPr>
          <w:rFonts w:ascii="Times New Roman" w:hAnsi="Times New Roman"/>
          <w:i w:val="0"/>
          <w:iCs w:val="0"/>
          <w:sz w:val="22"/>
          <w:szCs w:val="22"/>
          <w:rtl w:val="0"/>
          <w:lang w:val="it-IT"/>
        </w:rPr>
        <w:t>offerta autonomamente;</w:t>
      </w:r>
    </w:p>
    <w:p>
      <w:pPr>
        <w:pStyle w:val="Normal.0"/>
        <w:numPr>
          <w:ilvl w:val="0"/>
          <w:numId w:val="10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 xml:space="preserve">di aver piena comprensione della disciplina della presente procedura e del capitolato tecnico e di accettarlo in ogni sua parte, rispettando ogni condizione in sede di esecuzione contrattuale; </w:t>
      </w:r>
    </w:p>
    <w:p>
      <w:pPr>
        <w:pStyle w:val="Normal.0"/>
        <w:numPr>
          <w:ilvl w:val="0"/>
          <w:numId w:val="10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i prodotti offerti rispettano tutti i requisiti minimi previsti nella Tabella prodotti;</w:t>
      </w:r>
    </w:p>
    <w:p>
      <w:pPr>
        <w:pStyle w:val="Normal.0"/>
        <w:numPr>
          <w:ilvl w:val="0"/>
          <w:numId w:val="10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essere consapevole che, qualora fosse accertata la non veridicit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del contenuto della presente dichiarazione, questa impresa verr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esclusa dalla procedura ovvero, se risultata aggiudicataria, decadr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dalla aggiudicazione, ovvero se esecutrice, verr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risolto di diritto il rapporto contrattuale;</w:t>
      </w:r>
    </w:p>
    <w:p>
      <w:pPr>
        <w:pStyle w:val="Normal.0"/>
        <w:numPr>
          <w:ilvl w:val="0"/>
          <w:numId w:val="10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essere consapevole che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offerta presentata non sar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in alcun modo vincolante per SCR Piemonte S.p.A. che si riserva comunque la facolt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di non procedere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affidamento dell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appalto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oggetto;</w:t>
      </w:r>
    </w:p>
    <w:p>
      <w:pPr>
        <w:pStyle w:val="Normal.0"/>
        <w:numPr>
          <w:ilvl w:val="0"/>
          <w:numId w:val="10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offerta, nella sua globalit</w:t>
      </w:r>
      <w:r>
        <w:rPr>
          <w:sz w:val="22"/>
          <w:szCs w:val="22"/>
          <w:rtl w:val="0"/>
          <w:lang w:val="it-IT"/>
        </w:rPr>
        <w:t>à</w:t>
      </w:r>
      <w:r>
        <w:rPr>
          <w:sz w:val="22"/>
          <w:szCs w:val="22"/>
          <w:rtl w:val="0"/>
          <w:lang w:val="it-IT"/>
        </w:rPr>
        <w:t>, si intende valida ed impegnativa per 180 giorni dalla data di scadenza del termine di presentazione della stessa</w:t>
      </w:r>
      <w:r>
        <w:rPr>
          <w:sz w:val="22"/>
          <w:szCs w:val="22"/>
          <w:rtl w:val="0"/>
          <w:lang w:val="it-IT"/>
        </w:rPr>
        <w:t>;</w:t>
      </w:r>
    </w:p>
    <w:p>
      <w:pPr>
        <w:pStyle w:val="Normal.0"/>
        <w:numPr>
          <w:ilvl w:val="0"/>
          <w:numId w:val="10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 xml:space="preserve">che, con riferimento al/i lotto/i _______ </w:t>
      </w:r>
      <w:r>
        <w:rPr>
          <w:i w:val="1"/>
          <w:iCs w:val="1"/>
          <w:sz w:val="22"/>
          <w:szCs w:val="22"/>
          <w:rtl w:val="0"/>
          <w:lang w:val="it-IT"/>
        </w:rPr>
        <w:t>[indicare i lotti di interesse]</w:t>
      </w:r>
    </w:p>
    <w:p>
      <w:pPr>
        <w:pStyle w:val="Normal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firstLine="0"/>
        <w:rPr>
          <w:sz w:val="22"/>
          <w:szCs w:val="22"/>
        </w:rPr>
      </w:pPr>
    </w:p>
    <w:p>
      <w:pPr>
        <w:pStyle w:val="Corpo del testo 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851" w:firstLine="0"/>
        <w:jc w:val="both"/>
        <w:rPr>
          <w:i w:val="1"/>
          <w:i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□</w:t>
        <w:tab/>
      </w:r>
      <w:r>
        <w:rPr>
          <w:b w:val="1"/>
          <w:bCs w:val="1"/>
          <w:sz w:val="22"/>
          <w:szCs w:val="22"/>
          <w:u w:val="single"/>
          <w:rtl w:val="0"/>
        </w:rPr>
        <w:t>non intende</w:t>
      </w:r>
      <w:r>
        <w:rPr>
          <w:sz w:val="22"/>
          <w:szCs w:val="22"/>
          <w:rtl w:val="0"/>
        </w:rPr>
        <w:t xml:space="preserve"> subappaltare</w:t>
      </w:r>
      <w:r>
        <w:rPr>
          <w:i w:val="1"/>
          <w:iCs w:val="1"/>
          <w:sz w:val="22"/>
          <w:szCs w:val="22"/>
          <w:rtl w:val="0"/>
        </w:rPr>
        <w:t xml:space="preserve"> </w:t>
      </w:r>
    </w:p>
    <w:p>
      <w:pPr>
        <w:pStyle w:val="Corpo del testo 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1440" w:firstLine="0"/>
        <w:jc w:val="both"/>
        <w:rPr>
          <w:i w:val="1"/>
          <w:iCs w:val="1"/>
          <w:sz w:val="22"/>
          <w:szCs w:val="22"/>
        </w:rPr>
      </w:pPr>
      <w:r>
        <w:rPr>
          <w:i w:val="1"/>
          <w:iCs w:val="1"/>
          <w:sz w:val="22"/>
          <w:szCs w:val="22"/>
          <w:rtl w:val="0"/>
        </w:rPr>
        <w:t>oppure</w:t>
      </w:r>
    </w:p>
    <w:p>
      <w:pPr>
        <w:pStyle w:val="Corpo del testo 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851" w:firstLine="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□</w:t>
        <w:tab/>
      </w:r>
      <w:r>
        <w:rPr>
          <w:b w:val="1"/>
          <w:bCs w:val="1"/>
          <w:sz w:val="22"/>
          <w:szCs w:val="22"/>
          <w:u w:val="single"/>
          <w:rtl w:val="0"/>
        </w:rPr>
        <w:t>intende subappaltare</w:t>
      </w:r>
      <w:r>
        <w:rPr>
          <w:sz w:val="22"/>
          <w:szCs w:val="22"/>
          <w:rtl w:val="0"/>
        </w:rPr>
        <w:t xml:space="preserve"> </w:t>
      </w:r>
    </w:p>
    <w:p>
      <w:pPr>
        <w:pStyle w:val="Corpo del testo 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426" w:firstLine="0"/>
        <w:jc w:val="both"/>
        <w:rPr>
          <w:sz w:val="22"/>
          <w:szCs w:val="22"/>
          <w:lang w:val="it-IT"/>
        </w:rPr>
      </w:pPr>
      <w:r>
        <w:rPr>
          <w:sz w:val="22"/>
          <w:szCs w:val="22"/>
          <w:rtl w:val="0"/>
          <w:lang w:val="it-IT"/>
        </w:rPr>
        <w:t>le seguenti parti:</w:t>
      </w:r>
    </w:p>
    <w:p>
      <w:pPr>
        <w:pStyle w:val="Corpo del testo 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426" w:firstLine="0"/>
        <w:jc w:val="both"/>
      </w:pPr>
      <w:r>
        <w:rPr>
          <w:sz w:val="22"/>
          <w:szCs w:val="22"/>
          <w:rtl w:val="0"/>
        </w:rPr>
        <w:t>…………………………………………………………………………………</w:t>
      </w:r>
      <w:r>
        <w:rPr>
          <w:sz w:val="22"/>
          <w:szCs w:val="22"/>
          <w:rtl w:val="0"/>
          <w:lang w:val="it-IT"/>
        </w:rPr>
        <w:t>……………………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</w:rPr>
        <w:t>…………………………………………………………………………………</w:t>
      </w:r>
      <w:r>
        <w:rPr>
          <w:sz w:val="22"/>
          <w:szCs w:val="22"/>
          <w:rtl w:val="0"/>
          <w:lang w:val="it-IT"/>
        </w:rPr>
        <w:t>…………………</w:t>
      </w:r>
      <w:r>
        <w:rPr>
          <w:sz w:val="22"/>
          <w:szCs w:val="22"/>
          <w:rtl w:val="0"/>
          <w:lang w:val="it-IT"/>
        </w:rPr>
        <w:t>..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</w:rPr>
        <w:t>....</w:t>
      </w:r>
      <w:r>
        <w:rPr>
          <w:sz w:val="22"/>
          <w:szCs w:val="22"/>
          <w:rtl w:val="0"/>
        </w:rPr>
        <w:t>………………………………………………………………………………</w:t>
      </w:r>
      <w:r>
        <w:rPr>
          <w:sz w:val="22"/>
          <w:szCs w:val="22"/>
          <w:rtl w:val="0"/>
          <w:lang w:val="it-IT"/>
        </w:rPr>
        <w:t>…………………</w:t>
      </w:r>
      <w:r>
        <w:rPr>
          <w:sz w:val="22"/>
          <w:szCs w:val="22"/>
          <w:rtl w:val="0"/>
          <w:lang w:val="it-IT"/>
        </w:rPr>
        <w:t>..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</w:rPr>
        <w:br w:type="textWrapping"/>
      </w:r>
      <w:r>
        <w:rPr>
          <w:sz w:val="22"/>
          <w:szCs w:val="22"/>
          <w:rtl w:val="0"/>
        </w:rPr>
        <w:t>e di essere consapevole che non potr</w:t>
      </w:r>
      <w:r>
        <w:rPr>
          <w:sz w:val="22"/>
          <w:szCs w:val="22"/>
          <w:rtl w:val="0"/>
        </w:rPr>
        <w:t xml:space="preserve">à </w:t>
      </w:r>
      <w:r>
        <w:rPr>
          <w:sz w:val="22"/>
          <w:szCs w:val="22"/>
          <w:rtl w:val="0"/>
        </w:rPr>
        <w:t xml:space="preserve">subappaltare </w:t>
      </w:r>
      <w:r>
        <w:rPr>
          <w:sz w:val="22"/>
          <w:szCs w:val="22"/>
          <w:rtl w:val="0"/>
          <w:lang w:val="it-IT"/>
        </w:rPr>
        <w:t xml:space="preserve">parti se </w:t>
      </w:r>
      <w:r>
        <w:rPr>
          <w:sz w:val="22"/>
          <w:szCs w:val="22"/>
          <w:rtl w:val="0"/>
        </w:rPr>
        <w:t xml:space="preserve"> non quell</w:t>
      </w:r>
      <w:r>
        <w:rPr>
          <w:sz w:val="22"/>
          <w:szCs w:val="22"/>
          <w:rtl w:val="0"/>
          <w:lang w:val="it-IT"/>
        </w:rPr>
        <w:t>e</w:t>
      </w:r>
      <w:r>
        <w:rPr>
          <w:sz w:val="22"/>
          <w:szCs w:val="22"/>
          <w:rtl w:val="0"/>
        </w:rPr>
        <w:t xml:space="preserve"> dichiarat</w:t>
      </w:r>
      <w:r>
        <w:rPr>
          <w:sz w:val="22"/>
          <w:szCs w:val="22"/>
          <w:rtl w:val="0"/>
          <w:lang w:val="it-IT"/>
        </w:rPr>
        <w:t>e</w:t>
      </w:r>
      <w:r>
        <w:rPr>
          <w:sz w:val="22"/>
          <w:szCs w:val="22"/>
          <w:rtl w:val="0"/>
        </w:rPr>
        <w:t xml:space="preserve"> al presente punto e che richieste di subappalto diverse ed ulteriori non saranno autorizzate dalla Stazione Appaltante.</w:t>
      </w:r>
    </w:p>
    <w:p>
      <w:pPr>
        <w:pStyle w:val="Normal.0"/>
        <w:numPr>
          <w:ilvl w:val="0"/>
          <w:numId w:val="10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che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 xml:space="preserve">offerta economica presentata </w:t>
      </w:r>
      <w:r>
        <w:rPr>
          <w:sz w:val="22"/>
          <w:szCs w:val="22"/>
          <w:rtl w:val="0"/>
          <w:lang w:val="it-IT"/>
        </w:rPr>
        <w:t xml:space="preserve">è </w:t>
      </w:r>
      <w:r>
        <w:rPr>
          <w:sz w:val="22"/>
          <w:szCs w:val="22"/>
          <w:rtl w:val="0"/>
          <w:lang w:val="it-IT"/>
        </w:rPr>
        <w:t>remunerativa giacch</w:t>
      </w:r>
      <w:r>
        <w:rPr>
          <w:sz w:val="22"/>
          <w:szCs w:val="22"/>
          <w:rtl w:val="0"/>
          <w:lang w:val="it-IT"/>
        </w:rPr>
        <w:t xml:space="preserve">é </w:t>
      </w:r>
      <w:r>
        <w:rPr>
          <w:sz w:val="22"/>
          <w:szCs w:val="22"/>
          <w:rtl w:val="0"/>
          <w:lang w:val="it-IT"/>
        </w:rPr>
        <w:t>per la sua formulazione ha preso atto e tenuto conto:</w:t>
      </w:r>
    </w:p>
    <w:p>
      <w:pPr>
        <w:pStyle w:val="Normal.0"/>
        <w:numPr>
          <w:ilvl w:val="1"/>
          <w:numId w:val="12"/>
        </w:numPr>
        <w:bidi w:val="0"/>
        <w:spacing w:after="120" w:line="276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delle condizioni contrattuali e degli oneri compresi quelli eventuali relativi in materia di sicurezza, di assicurazione, di condizioni di lavoro e di previdenza e assistenza in vigore nel luogo dove deve essere svolta la fornitura;</w:t>
      </w:r>
    </w:p>
    <w:p>
      <w:pPr>
        <w:pStyle w:val="Normal.0"/>
        <w:numPr>
          <w:ilvl w:val="1"/>
          <w:numId w:val="12"/>
        </w:numPr>
        <w:bidi w:val="0"/>
        <w:spacing w:after="120" w:line="276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tutte le circostanze generali, particolari e locali, nessuna esclusa o eccettuata che possono avere influito o influire sia sulla fornitura, sia sulla determinazione della propria offerta;</w:t>
      </w:r>
    </w:p>
    <w:p>
      <w:pPr>
        <w:pStyle w:val="Normal.0"/>
        <w:tabs>
          <w:tab w:val="left" w:pos="720"/>
        </w:tabs>
        <w:bidi w:val="0"/>
        <w:spacing w:after="120" w:line="360" w:lineRule="auto"/>
        <w:ind w:left="0" w:right="0" w:firstLine="0"/>
        <w:jc w:val="both"/>
        <w:rPr>
          <w:sz w:val="22"/>
          <w:szCs w:val="22"/>
          <w:rtl w:val="0"/>
        </w:rPr>
      </w:pPr>
    </w:p>
    <w:p>
      <w:pPr>
        <w:pStyle w:val="Normal.0"/>
        <w:numPr>
          <w:ilvl w:val="0"/>
          <w:numId w:val="13"/>
        </w:numPr>
        <w:bidi w:val="0"/>
        <w:spacing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aver preso visione sul sito www.scr.piemonte.it. del Modello di Organizzazione, Gestione e Controllo ex D. Lgs. 231/2001 e del Codice Etico di comportamento adottati dalla Societ</w:t>
      </w:r>
      <w:r>
        <w:rPr>
          <w:sz w:val="22"/>
          <w:szCs w:val="22"/>
          <w:rtl w:val="0"/>
          <w:lang w:val="it-IT"/>
        </w:rPr>
        <w:t>à</w:t>
      </w:r>
      <w:r>
        <w:rPr>
          <w:sz w:val="22"/>
          <w:szCs w:val="22"/>
          <w:rtl w:val="0"/>
          <w:lang w:val="it-IT"/>
        </w:rPr>
        <w:t>, di accettarne i contenuti e di impegnarsi a rispettare le prescrizioni ivi previste astenendosi da comportamenti idonei a configurare le ipotesi di reato di cui al D. Lgs. 8 giugno 2001 n. 231 o comunque in contrasto con la Legge n. 190/2012;</w:t>
      </w:r>
    </w:p>
    <w:p>
      <w:pPr>
        <w:pStyle w:val="Normal.0"/>
        <w:numPr>
          <w:ilvl w:val="0"/>
          <w:numId w:val="14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aver preso esatta cognizione della natura della fornitura e di tutte le circostanze generali e particolari che possono influire sul medesimo e di accettare, senza condizioni e/o riserve tutte le disposizioni contenute nel Bando, nella lettera d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invito, nella schema di Accordo quadro, nel Capitolato tecnico e relativi allegati.</w:t>
      </w:r>
    </w:p>
    <w:p>
      <w:pPr>
        <w:pStyle w:val="Normal.0"/>
        <w:numPr>
          <w:ilvl w:val="0"/>
          <w:numId w:val="14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i w:val="1"/>
          <w:iCs w:val="1"/>
          <w:sz w:val="22"/>
          <w:szCs w:val="22"/>
          <w:rtl w:val="0"/>
          <w:lang w:val="it-IT"/>
        </w:rPr>
        <w:t xml:space="preserve"> [da compilare in caso di soggetto non residente e senza stabile organizzazione in Italia]</w:t>
      </w:r>
      <w:r>
        <w:rPr>
          <w:sz w:val="22"/>
          <w:szCs w:val="22"/>
          <w:rtl w:val="0"/>
          <w:lang w:val="it-IT"/>
        </w:rPr>
        <w:t xml:space="preserve"> che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Impresa si uniformer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alla disciplina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17, comma 2 del D.P.R. n. 633/72, e comunicher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a S.C.R. -  Piemonte S.p.A., in caso di aggiudicazione, la nomina del rappresentante fiscale nelle forme di legge;</w:t>
      </w:r>
    </w:p>
    <w:p>
      <w:pPr>
        <w:pStyle w:val="Normal.0"/>
        <w:numPr>
          <w:ilvl w:val="0"/>
          <w:numId w:val="14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essere informato, ai sensi e per gli effetti di cui all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art. 13 del Regolamento UE 2016/679, che i dati personali raccolti nell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ambito del procedimento per il quale la dichiarazione viene resa, saranno trattati nelle modalit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e per le finalit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espresse al punto 30) del disciplinare di gara;</w:t>
      </w:r>
    </w:p>
    <w:p>
      <w:pPr>
        <w:pStyle w:val="Normal.0"/>
        <w:numPr>
          <w:ilvl w:val="0"/>
          <w:numId w:val="14"/>
        </w:numPr>
        <w:bidi w:val="0"/>
        <w:spacing w:after="120" w:line="360" w:lineRule="auto"/>
        <w:ind w:right="0"/>
        <w:jc w:val="both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>di essere consapevole che, qualora fosse accertata la non veridicit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del contenuto della dichiarazione resa, l</w:t>
      </w:r>
      <w:r>
        <w:rPr>
          <w:sz w:val="22"/>
          <w:szCs w:val="22"/>
          <w:rtl w:val="0"/>
          <w:lang w:val="it-IT"/>
        </w:rPr>
        <w:t>’</w:t>
      </w:r>
      <w:r>
        <w:rPr>
          <w:sz w:val="22"/>
          <w:szCs w:val="22"/>
          <w:rtl w:val="0"/>
          <w:lang w:val="it-IT"/>
        </w:rPr>
        <w:t>Impresa verr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esclusa dalla gara, o, se risultata aggiudicataria, decadr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dalla aggiudicazione medesima, la quale verr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annullata e/o revocata; e che in tal caso la stazione appaltante ne d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segnalazione all'Autorit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>che, se ritiene che siano state rese con dolo o colpa grave in considerazione della rilevanza o della gravit</w:t>
      </w:r>
      <w:r>
        <w:rPr>
          <w:sz w:val="22"/>
          <w:szCs w:val="22"/>
          <w:rtl w:val="0"/>
          <w:lang w:val="it-IT"/>
        </w:rPr>
        <w:t xml:space="preserve">à </w:t>
      </w:r>
      <w:r>
        <w:rPr>
          <w:sz w:val="22"/>
          <w:szCs w:val="22"/>
          <w:rtl w:val="0"/>
          <w:lang w:val="it-IT"/>
        </w:rPr>
        <w:t xml:space="preserve">dei fatti oggetto della falsa dichiarazione o della presentazione di falsa documentazione, dispone l'iscrizione nel casellario informatico ai fini dell'esclusione dalle procedure di gara e dagli affidamenti di subappalto fino a due anni, decorso il quale l'iscrizione </w:t>
      </w:r>
      <w:r>
        <w:rPr>
          <w:sz w:val="22"/>
          <w:szCs w:val="22"/>
          <w:rtl w:val="0"/>
          <w:lang w:val="it-IT"/>
        </w:rPr>
        <w:t xml:space="preserve">è </w:t>
      </w:r>
      <w:r>
        <w:rPr>
          <w:sz w:val="22"/>
          <w:szCs w:val="22"/>
          <w:rtl w:val="0"/>
          <w:lang w:val="it-IT"/>
        </w:rPr>
        <w:t>cancellata e perde comunque efficacia.</w:t>
      </w:r>
    </w:p>
    <w:p>
      <w:pPr>
        <w:pStyle w:val="Normal.0"/>
        <w:widowControl w:val="0"/>
        <w:tabs>
          <w:tab w:val="left" w:pos="708"/>
        </w:tabs>
        <w:spacing w:after="120" w:line="480" w:lineRule="auto"/>
        <w:ind w:left="5387" w:firstLine="0"/>
        <w:rPr>
          <w:sz w:val="22"/>
          <w:szCs w:val="22"/>
        </w:rPr>
      </w:pPr>
      <w:r>
        <w:rPr>
          <w:sz w:val="22"/>
          <w:szCs w:val="22"/>
          <w:rtl w:val="0"/>
          <w:lang w:val="it-IT"/>
        </w:rPr>
        <w:t>FIRMA DIGITALE DEL/I DICHIARANTE/I</w:t>
      </w:r>
    </w:p>
    <w:p>
      <w:pPr>
        <w:pStyle w:val="Normal.0"/>
        <w:rPr>
          <w:b w:val="1"/>
          <w:bCs w:val="1"/>
          <w:i w:val="1"/>
          <w:iCs w:val="1"/>
          <w:sz w:val="22"/>
          <w:szCs w:val="22"/>
        </w:rPr>
      </w:pPr>
    </w:p>
    <w:p>
      <w:pPr>
        <w:pStyle w:val="Normal.0"/>
      </w:pPr>
      <w:r>
        <w:rPr>
          <w:b w:val="1"/>
          <w:bCs w:val="1"/>
          <w:i w:val="1"/>
          <w:iCs w:val="1"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line">
                  <wp:posOffset>253365</wp:posOffset>
                </wp:positionV>
                <wp:extent cx="6229350" cy="1762125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9350" cy="1762125"/>
                          <a:chOff x="0" y="0"/>
                          <a:chExt cx="6229350" cy="176212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6229350" cy="1762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6" name="Shape 1073741826"/>
                        <wps:cNvSpPr/>
                        <wps:spPr>
                          <a:xfrm>
                            <a:off x="0" y="0"/>
                            <a:ext cx="6229350" cy="176212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.0"/>
                              </w:pPr>
                              <w:r>
                                <w:rPr>
                                  <w:rFonts w:cs="Arial Unicode MS" w:eastAsia="Arial Unicode MS"/>
                                  <w:b w:val="1"/>
                                  <w:bCs w:val="1"/>
                                  <w:i w:val="1"/>
                                  <w:iCs w:val="1"/>
                                  <w:sz w:val="22"/>
                                  <w:szCs w:val="22"/>
                                  <w:u w:val="single"/>
                                  <w:rtl w:val="0"/>
                                  <w:lang w:val="it-IT"/>
                                </w:rPr>
                                <w:t>NOTA BENE</w:t>
                              </w:r>
                              <w:r/>
                            </w:p>
                            <w:p>
                              <w:pPr>
                                <w:pStyle w:val="Normal.0"/>
                              </w:pPr>
                            </w:p>
                            <w:p>
                              <w:pPr>
                                <w:pStyle w:val="Body Text 2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bidi w:val="0"/>
                                <w:spacing w:after="120"/>
                                <w:ind w:right="0"/>
                                <w:jc w:val="both"/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  <w:t>La domanda di partecipazione deve essere corredata da fotocopia, non autenticata, di valido documento di identit</w:t>
                              </w:r>
                              <w:r>
                                <w:rPr>
                                  <w:rFonts w:ascii="Times New Roman" w:hAnsi="Times New Roman" w:hint="default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  <w:t xml:space="preserve">à </w:t>
                              </w:r>
                              <w:r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  <w:t>del/i sottoscrittore/i.</w:t>
                              </w:r>
                            </w:p>
                            <w:p>
                              <w:pPr>
                                <w:pStyle w:val="Body Text 2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bidi w:val="0"/>
                                <w:spacing w:after="120"/>
                                <w:ind w:right="0"/>
                                <w:jc w:val="both"/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  <w:t xml:space="preserve">Nel caso di concorrente costituito da raggruppamento temporaneo o da un consorzio non ancora costituiti, la domanda deve essere compilata congiuntamente e sottoscritta digitalmente </w:t>
                              </w:r>
                              <w:r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u w:val="single"/>
                                  <w:rtl w:val="0"/>
                                  <w:lang w:val="it-IT"/>
                                </w:rPr>
                                <w:t>da tutti i soggetti</w:t>
                              </w:r>
                              <w:r>
                                <w:rPr>
                                  <w:rFonts w:ascii="Times New Roman" w:hAnsi="Times New Roman"/>
                                  <w:i w:val="1"/>
                                  <w:iCs w:val="1"/>
                                  <w:sz w:val="22"/>
                                  <w:szCs w:val="22"/>
                                  <w:rtl w:val="0"/>
                                  <w:lang w:val="it-IT"/>
                                </w:rPr>
                                <w:t xml:space="preserve"> che costituiranno il predetto raggruppamento o consorzio; nel caso di concorrente costituito da raggruppamento temporaneo o da un consorzio costituiti, la domanda deve essere sottoscritta dal soggetto indicato come capogruppo o mandatario.</w:t>
                              </w: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1.0pt;margin-top:20.0pt;width:490.5pt;height:138.8pt;z-index:251659264;mso-position-horizontal:absolute;mso-position-horizontal-relative:text;mso-position-vertical:absolute;mso-position-vertical-relative:line;mso-wrap-distance-left:0.0pt;mso-wrap-distance-top:0.0pt;mso-wrap-distance-right:0.0pt;mso-wrap-distance-bottom:0.0pt;" coordorigin="0,0" coordsize="6229350,1762125">
                <w10:wrap type="none" side="bothSides" anchorx="text"/>
                <v:rect id="_x0000_s1027" style="position:absolute;left:0;top:0;width:6229350;height:1762125;">
                  <v:fill color="#FFFFFF" opacity="100.0%" type="solid"/>
  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/v:rect>
                <v:rect id="_x0000_s1028" style="position:absolute;left:0;top:0;width:6229350;height:176212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Normal.0"/>
                        </w:pPr>
                        <w:r>
                          <w:rPr>
                            <w:rFonts w:cs="Arial Unicode MS" w:eastAsia="Arial Unicode MS"/>
                            <w:b w:val="1"/>
                            <w:bCs w:val="1"/>
                            <w:i w:val="1"/>
                            <w:iCs w:val="1"/>
                            <w:sz w:val="22"/>
                            <w:szCs w:val="22"/>
                            <w:u w:val="single"/>
                            <w:rtl w:val="0"/>
                            <w:lang w:val="it-IT"/>
                          </w:rPr>
                          <w:t>NOTA BENE</w:t>
                        </w:r>
                      </w:p>
                      <w:p>
                        <w:pPr>
                          <w:pStyle w:val="Normal.0"/>
                        </w:pPr>
                      </w:p>
                      <w:p>
                        <w:pPr>
                          <w:pStyle w:val="Body Text 2"/>
                          <w:widowControl w:val="0"/>
                          <w:numPr>
                            <w:ilvl w:val="0"/>
                            <w:numId w:val="15"/>
                          </w:numPr>
                          <w:bidi w:val="0"/>
                          <w:spacing w:after="120"/>
                          <w:ind w:right="0"/>
                          <w:jc w:val="both"/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</w:pPr>
                        <w:r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  <w:t>La domanda di partecipazione deve essere corredata da fotocopia, non autenticata, di valido documento di identit</w:t>
                        </w:r>
                        <w:r>
                          <w:rPr>
                            <w:rFonts w:ascii="Times New Roman" w:hAnsi="Times New Roman" w:hint="default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  <w:t xml:space="preserve">à </w:t>
                        </w:r>
                        <w:r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  <w:t>del/i sottoscrittore/i.</w:t>
                        </w:r>
                      </w:p>
                      <w:p>
                        <w:pPr>
                          <w:pStyle w:val="Body Text 2"/>
                          <w:widowControl w:val="0"/>
                          <w:numPr>
                            <w:ilvl w:val="0"/>
                            <w:numId w:val="15"/>
                          </w:numPr>
                          <w:bidi w:val="0"/>
                          <w:spacing w:after="120"/>
                          <w:ind w:right="0"/>
                          <w:jc w:val="both"/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</w:pPr>
                        <w:r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  <w:t xml:space="preserve">Nel caso di concorrente costituito da raggruppamento temporaneo o da un consorzio non ancora costituiti, la domanda deve essere compilata congiuntamente e sottoscritta digitalmente </w:t>
                        </w:r>
                        <w:r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u w:val="single"/>
                            <w:rtl w:val="0"/>
                            <w:lang w:val="it-IT"/>
                          </w:rPr>
                          <w:t>da tutti i soggetti</w:t>
                        </w:r>
                        <w:r>
                          <w:rPr>
                            <w:rFonts w:ascii="Times New Roman" w:hAnsi="Times New Roman"/>
                            <w:i w:val="1"/>
                            <w:iCs w:val="1"/>
                            <w:sz w:val="22"/>
                            <w:szCs w:val="22"/>
                            <w:rtl w:val="0"/>
                            <w:lang w:val="it-IT"/>
                          </w:rPr>
                          <w:t xml:space="preserve"> che costituiranno il predetto raggruppamento o consorzio; nel caso di concorrente costituito da raggruppamento temporaneo o da un consorzio costituiti, la domanda deve essere sottoscritta dal soggetto indicato come capogruppo o mandatario.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>
      <w:headerReference w:type="default" r:id="rId4"/>
      <w:footerReference w:type="default" r:id="rId5"/>
      <w:pgSz w:w="11900" w:h="16840" w:orient="portrait"/>
      <w:pgMar w:top="1418" w:right="1134" w:bottom="1134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aramond">
    <w:charset w:val="00"/>
    <w:family w:val="roman"/>
    <w:pitch w:val="default"/>
  </w:font>
  <w:font w:name="MS Gothic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footer"/>
      <w:tabs>
        <w:tab w:val="right" w:pos="9612"/>
        <w:tab w:val="clear" w:pos="9638"/>
      </w:tabs>
      <w:jc w:val="center"/>
    </w:pPr>
    <w:r>
      <w:rPr>
        <w:rtl w:val="0"/>
        <w:lang w:val="pt-PT"/>
      </w:rPr>
      <w:t xml:space="preserve">Pagina </w:t>
    </w:r>
    <w:r>
      <w:rPr>
        <w:b w:val="1"/>
        <w:bCs w:val="1"/>
        <w:rtl w:val="0"/>
        <w:lang w:val="pt-PT"/>
      </w:rPr>
      <w:fldChar w:fldCharType="begin" w:fldLock="0"/>
    </w:r>
    <w:r>
      <w:rPr>
        <w:b w:val="1"/>
        <w:bCs w:val="1"/>
        <w:rtl w:val="0"/>
        <w:lang w:val="pt-PT"/>
      </w:rPr>
      <w:instrText xml:space="preserve"> PAGE </w:instrText>
    </w:r>
    <w:r>
      <w:rPr>
        <w:b w:val="1"/>
        <w:bCs w:val="1"/>
        <w:rtl w:val="0"/>
        <w:lang w:val="pt-PT"/>
      </w:rPr>
      <w:fldChar w:fldCharType="separate" w:fldLock="0"/>
    </w:r>
    <w:r>
      <w:rPr>
        <w:b w:val="1"/>
        <w:bCs w:val="1"/>
        <w:rtl w:val="0"/>
        <w:lang w:val="pt-PT"/>
      </w:rPr>
      <w:t>2</w:t>
    </w:r>
    <w:r>
      <w:rPr>
        <w:b w:val="1"/>
        <w:bCs w:val="1"/>
        <w:rtl w:val="0"/>
        <w:lang w:val="pt-PT"/>
      </w:rPr>
      <w:fldChar w:fldCharType="end" w:fldLock="0"/>
    </w:r>
    <w:r>
      <w:rPr>
        <w:rtl w:val="0"/>
        <w:lang w:val="it-IT"/>
      </w:rPr>
      <w:t xml:space="preserve"> di </w:t>
    </w:r>
    <w:r>
      <w:rPr>
        <w:b w:val="1"/>
        <w:bCs w:val="1"/>
        <w:rtl w:val="0"/>
        <w:lang w:val="pt-PT"/>
      </w:rPr>
      <w:fldChar w:fldCharType="begin" w:fldLock="0"/>
    </w:r>
    <w:r>
      <w:rPr>
        <w:b w:val="1"/>
        <w:bCs w:val="1"/>
        <w:rtl w:val="0"/>
        <w:lang w:val="pt-PT"/>
      </w:rPr>
      <w:instrText xml:space="preserve"> NUMPAGES </w:instrText>
    </w:r>
    <w:r>
      <w:rPr>
        <w:b w:val="1"/>
        <w:bCs w:val="1"/>
        <w:rtl w:val="0"/>
        <w:lang w:val="pt-PT"/>
      </w:rPr>
      <w:fldChar w:fldCharType="separate" w:fldLock="0"/>
    </w:r>
    <w:r>
      <w:rPr>
        <w:b w:val="1"/>
        <w:bCs w:val="1"/>
        <w:rtl w:val="0"/>
        <w:lang w:val="pt-PT"/>
      </w:rPr>
      <w:t>5</w:t>
    </w:r>
    <w:r>
      <w:rPr>
        <w:b w:val="1"/>
        <w:bCs w:val="1"/>
        <w:rtl w:val="0"/>
        <w:lang w:val="pt-PT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3"/>
  </w:abstractNum>
  <w:abstractNum w:abstractNumId="1">
    <w:multiLevelType w:val="hybridMultilevel"/>
    <w:styleLink w:val="Stile importato 3"/>
    <w:lvl w:ilvl="0">
      <w:start w:val="1"/>
      <w:numFmt w:val="decimal"/>
      <w:suff w:val="tab"/>
      <w:lvlText w:val="%1."/>
      <w:lvlJc w:val="left"/>
      <w:pPr>
        <w:ind w:left="709" w:hanging="709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720" w:hanging="698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440" w:hanging="60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160" w:hanging="676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2880" w:hanging="665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600" w:hanging="574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320" w:hanging="643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040" w:hanging="632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5760" w:hanging="541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4"/>
  </w:abstractNum>
  <w:abstractNum w:abstractNumId="3">
    <w:multiLevelType w:val="hybridMultilevel"/>
    <w:styleLink w:val="Stile importato 4"/>
    <w:lvl w:ilvl="0">
      <w:start w:val="1"/>
      <w:numFmt w:val="lowerLetter"/>
      <w:suff w:val="tab"/>
      <w:lvlText w:val="%1)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23" w:hanging="3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32" w:hanging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41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55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259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968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677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386" w:hanging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5"/>
  </w:abstractNum>
  <w:abstractNum w:abstractNumId="5">
    <w:multiLevelType w:val="hybridMultilevel"/>
    <w:styleLink w:val="Stile importato 5"/>
    <w:lvl w:ilvl="0">
      <w:start w:val="1"/>
      <w:numFmt w:val="decimal"/>
      <w:suff w:val="tab"/>
      <w:lvlText w:val="%1."/>
      <w:lvlJc w:val="left"/>
      <w:pPr>
        <w:tabs>
          <w:tab w:val="left" w:pos="708"/>
        </w:tabs>
        <w:ind w:left="184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08"/>
        </w:tabs>
        <w:ind w:left="256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08"/>
        </w:tabs>
        <w:ind w:left="3283" w:hanging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8"/>
        </w:tabs>
        <w:ind w:left="400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08"/>
        </w:tabs>
        <w:ind w:left="472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08"/>
        </w:tabs>
        <w:ind w:left="5443" w:hanging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8"/>
        </w:tabs>
        <w:ind w:left="616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08"/>
        </w:tabs>
        <w:ind w:left="688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08"/>
        </w:tabs>
        <w:ind w:left="7603" w:hanging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Stile importato 6"/>
  </w:abstractNum>
  <w:abstractNum w:abstractNumId="7">
    <w:multiLevelType w:val="hybridMultilevel"/>
    <w:styleLink w:val="Stile importato 6"/>
    <w:lvl w:ilvl="0">
      <w:start w:val="1"/>
      <w:numFmt w:val="decimal"/>
      <w:suff w:val="tab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1079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798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1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23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957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7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97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17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Stile importato 6.0"/>
  </w:abstractNum>
  <w:abstractNum w:abstractNumId="9">
    <w:multiLevelType w:val="hybridMultilevel"/>
    <w:styleLink w:val="Stile importato 6.0"/>
    <w:lvl w:ilvl="0">
      <w:start w:val="1"/>
      <w:numFmt w:val="bullet"/>
      <w:suff w:val="tab"/>
      <w:lvlText w:val="➢"/>
      <w:lvlJc w:val="left"/>
      <w:pPr>
        <w:ind w:left="278" w:hanging="27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➢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23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333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531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63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729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82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bullet"/>
      <w:suff w:val="tab"/>
      <w:lvlText w:val="•"/>
      <w:lvlJc w:val="left"/>
      <w:pPr>
        <w:ind w:left="714" w:hanging="357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24" w:hanging="34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33" w:hanging="3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42" w:hanging="325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551" w:hanging="31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260" w:hanging="30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969" w:hanging="29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678" w:hanging="281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387" w:hanging="27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lvl w:ilvl="0">
        <w:start w:val="1"/>
        <w:numFmt w:val="lowerLetter"/>
        <w:suff w:val="tab"/>
        <w:lvlText w:val="%1)"/>
        <w:lvlJc w:val="left"/>
        <w:pPr>
          <w:tabs>
            <w:tab w:val="num" w:pos="709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709"/>
            <w:tab w:val="num" w:pos="1418"/>
          </w:tabs>
          <w:ind w:left="1429" w:hanging="3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709"/>
            <w:tab w:val="num" w:pos="2127"/>
          </w:tabs>
          <w:ind w:left="2138" w:hanging="2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709"/>
            <w:tab w:val="num" w:pos="2836"/>
          </w:tabs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709"/>
            <w:tab w:val="num" w:pos="3545"/>
          </w:tabs>
          <w:ind w:left="355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709"/>
            <w:tab w:val="num" w:pos="4254"/>
          </w:tabs>
          <w:ind w:left="4265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709"/>
            <w:tab w:val="num" w:pos="4963"/>
          </w:tabs>
          <w:ind w:left="497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709"/>
            <w:tab w:val="num" w:pos="5672"/>
          </w:tabs>
          <w:ind w:left="56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709"/>
            <w:tab w:val="num" w:pos="6381"/>
          </w:tabs>
          <w:ind w:left="6392" w:hanging="1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startOverride w:val="2"/>
      <w:lvl w:ilvl="0">
        <w:start w:val="2"/>
        <w:numFmt w:val="decimal"/>
        <w:suff w:val="tab"/>
        <w:lvlText w:val="%1."/>
        <w:lvlJc w:val="left"/>
        <w:pPr>
          <w:ind w:left="107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7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2510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323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95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4670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539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611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830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5"/>
  </w:num>
  <w:num w:numId="8">
    <w:abstractNumId w:val="4"/>
  </w:num>
  <w:num w:numId="9">
    <w:abstractNumId w:val="7"/>
  </w:num>
  <w:num w:numId="10">
    <w:abstractNumId w:val="6"/>
  </w:num>
  <w:num w:numId="11">
    <w:abstractNumId w:val="9"/>
  </w:num>
  <w:num w:numId="12">
    <w:abstractNumId w:val="8"/>
  </w:num>
  <w:num w:numId="13">
    <w:abstractNumId w:val="6"/>
    <w:lvlOverride w:ilvl="0">
      <w:lvl w:ilvl="0">
        <w:start w:val="1"/>
        <w:numFmt w:val="decimal"/>
        <w:suff w:val="tab"/>
        <w:lvlText w:val="%1)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)"/>
        <w:lvlJc w:val="left"/>
        <w:pPr>
          <w:ind w:left="1145" w:hanging="5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)"/>
        <w:lvlJc w:val="left"/>
        <w:pPr>
          <w:ind w:left="1865" w:hanging="6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585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305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4025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4745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5465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185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6"/>
    <w:lvlOverride w:ilvl="0">
      <w:lvl w:ilvl="0">
        <w:start w:val="1"/>
        <w:numFmt w:val="decimal"/>
        <w:suff w:val="tab"/>
        <w:lvlText w:val="%1)"/>
        <w:lvlJc w:val="left"/>
        <w:pPr>
          <w:tabs>
            <w:tab w:val="left" w:pos="72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)"/>
        <w:lvlJc w:val="left"/>
        <w:pPr>
          <w:ind w:left="1079" w:hanging="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)"/>
        <w:lvlJc w:val="left"/>
        <w:pPr>
          <w:tabs>
            <w:tab w:val="left" w:pos="720"/>
          </w:tabs>
          <w:ind w:left="1798" w:hanging="6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720"/>
          </w:tabs>
          <w:ind w:left="2517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720"/>
          </w:tabs>
          <w:ind w:left="3237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720"/>
          </w:tabs>
          <w:ind w:left="3957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720"/>
          </w:tabs>
          <w:ind w:left="4677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720"/>
          </w:tabs>
          <w:ind w:left="5397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720"/>
          </w:tabs>
          <w:ind w:left="6117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9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pt-PT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numbering" w:styleId="Stile importato 3">
    <w:name w:val="Stile importato 3"/>
    <w:pPr>
      <w:numPr>
        <w:numId w:val="1"/>
      </w:numPr>
    </w:pPr>
  </w:style>
  <w:style w:type="numbering" w:styleId="Stile importato 4">
    <w:name w:val="Stile importato 4"/>
    <w:pPr>
      <w:numPr>
        <w:numId w:val="3"/>
      </w:numPr>
    </w:pPr>
  </w:style>
  <w:style w:type="numbering" w:styleId="Stile importato 5">
    <w:name w:val="Stile importato 5"/>
    <w:pPr>
      <w:numPr>
        <w:numId w:val="7"/>
      </w:numPr>
    </w:pPr>
  </w:style>
  <w:style w:type="numbering" w:styleId="Stile importato 6">
    <w:name w:val="Stile importato 6"/>
    <w:pPr>
      <w:numPr>
        <w:numId w:val="9"/>
      </w:numPr>
    </w:pPr>
  </w:style>
  <w:style w:type="paragraph" w:styleId="heading 5">
    <w:name w:val="heading 5"/>
    <w:next w:val="Normal.0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1418" w:right="0" w:firstLine="0"/>
      <w:jc w:val="both"/>
      <w:outlineLvl w:val="4"/>
    </w:pPr>
    <w:rPr>
      <w:rFonts w:ascii="Arial" w:cs="Arial Unicode MS" w:hAnsi="Arial" w:eastAsia="Arial Unicode MS" w:hint="default"/>
      <w:b w:val="0"/>
      <w:bCs w:val="0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48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numbering" w:styleId="Stile importato 6.0">
    <w:name w:val="Stile importato 6.0"/>
    <w:pPr>
      <w:numPr>
        <w:numId w:val="11"/>
      </w:numPr>
    </w:pPr>
  </w:style>
  <w:style w:type="paragraph" w:styleId="Body Text 2">
    <w:name w:val="Body Text 2"/>
    <w:next w:val="Body Text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